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39" w:rsidRPr="00403C73" w:rsidRDefault="004554AD">
      <w:pPr>
        <w:rPr>
          <w:b/>
        </w:rPr>
      </w:pPr>
      <w:bookmarkStart w:id="0" w:name="_GoBack"/>
      <w:bookmarkEnd w:id="0"/>
      <w:r w:rsidRPr="00403C73">
        <w:rPr>
          <w:b/>
        </w:rPr>
        <w:t>PRIOPĆENJE</w:t>
      </w:r>
    </w:p>
    <w:p w:rsidR="00552179" w:rsidRDefault="004554AD" w:rsidP="00552179">
      <w:pPr>
        <w:pStyle w:val="Bezproreda"/>
        <w:jc w:val="both"/>
      </w:pPr>
      <w:r>
        <w:t xml:space="preserve">Na Sjednici Općinskog vijeća općine Tisno, održanoj u petak postavili smo kao vijećnici Općine Tisno načelniku Ivanu Klarinu niz pitanja vezana uz poslovanje i djelatnost naše općine na koja on nije želio uopće odgovarati. Točnije nije odgovorio na niti jedno pitanje postavljeno od strane vijećnice Obratov. </w:t>
      </w:r>
    </w:p>
    <w:p w:rsidR="00552179" w:rsidRDefault="004554AD" w:rsidP="00552179">
      <w:pPr>
        <w:pStyle w:val="Bezproreda"/>
        <w:jc w:val="both"/>
      </w:pPr>
      <w:r>
        <w:t>Dnevni red je sačinjavala 41 točka od kojih je jedna bila i izvršenje proračuna za 2014. godinu u kojoj se jasno vidjelo, a Odlukom o preraspodjeli sredstava</w:t>
      </w:r>
      <w:r w:rsidR="00552179">
        <w:t xml:space="preserve"> je</w:t>
      </w:r>
      <w:r>
        <w:t xml:space="preserve"> i potvrđeno</w:t>
      </w:r>
      <w:r w:rsidR="00552179">
        <w:t>,</w:t>
      </w:r>
      <w:r>
        <w:t xml:space="preserve"> sve ono na što smo upozoravali mjesecima kad se pristupilo prodaji zemljišta u uvali Jazina u Tisnom. </w:t>
      </w:r>
    </w:p>
    <w:p w:rsidR="00552179" w:rsidRDefault="004554AD" w:rsidP="00552179">
      <w:pPr>
        <w:pStyle w:val="Bezproreda"/>
        <w:jc w:val="both"/>
      </w:pPr>
      <w:r>
        <w:t xml:space="preserve">Preraspodjela novca dobivena tom prodajom </w:t>
      </w:r>
      <w:r w:rsidR="00552179">
        <w:t>iz</w:t>
      </w:r>
      <w:r>
        <w:t>vrši</w:t>
      </w:r>
      <w:r w:rsidR="00552179">
        <w:t>la</w:t>
      </w:r>
      <w:r>
        <w:t xml:space="preserve"> se na na</w:t>
      </w:r>
      <w:r w:rsidR="00552179">
        <w:t>čin da se pokrio</w:t>
      </w:r>
      <w:r>
        <w:t xml:space="preserve"> manjak iz prethodnih godina i to tako </w:t>
      </w:r>
      <w:r w:rsidR="00CE075C">
        <w:t>da nam na kraju 2014. godine od</w:t>
      </w:r>
      <w:r>
        <w:t xml:space="preserve"> 16 milijuna kuna dobivenih u prosincu</w:t>
      </w:r>
      <w:r w:rsidR="00552179">
        <w:t xml:space="preserve"> od prodaje zemljišta</w:t>
      </w:r>
      <w:r>
        <w:t>, ostaje kao višak</w:t>
      </w:r>
      <w:r w:rsidR="00552179">
        <w:t xml:space="preserve"> tek</w:t>
      </w:r>
      <w:r>
        <w:t xml:space="preserve"> nešto mal</w:t>
      </w:r>
      <w:r w:rsidR="00CE075C">
        <w:t xml:space="preserve">o manje od 7 milijuna kuna. </w:t>
      </w:r>
    </w:p>
    <w:p w:rsidR="00CE075C" w:rsidRDefault="00CE075C" w:rsidP="00552179">
      <w:pPr>
        <w:pStyle w:val="Bezproreda"/>
        <w:jc w:val="both"/>
      </w:pPr>
      <w:r>
        <w:t xml:space="preserve">Tek u </w:t>
      </w:r>
      <w:r w:rsidR="00552179">
        <w:t xml:space="preserve">idućoj </w:t>
      </w:r>
      <w:r>
        <w:t>2015. godini, kada smo zaprimili uplatu od dodatnih gotovo 3 milijuna kuna op</w:t>
      </w:r>
      <w:r w:rsidR="00552179">
        <w:t>ćina Tisno je oročila na računu 10 milijuna kuna.</w:t>
      </w:r>
      <w:r>
        <w:t xml:space="preserve"> Pitanje koje smo postavili bilo je na koje se projekte potrošila razlika od 9 milijuna kuna? Koji su to manjkovi iz prethodnih godina radi kojih smo morali prodavati našu zemlju i tko će odgovarati radi toga? Na ova pitanja nismo dobili nikakav odgovor jer nas je načelnik odlučio ignorirati.</w:t>
      </w:r>
    </w:p>
    <w:p w:rsidR="00CE075C" w:rsidRDefault="00CE075C" w:rsidP="00552179">
      <w:pPr>
        <w:pStyle w:val="Bezproreda"/>
        <w:jc w:val="both"/>
      </w:pPr>
      <w:r>
        <w:t>Nadalje, podnijeli smo još u veljači prijedlog da se raspravlja o sadržaju sklopljenog ugovora s ruskim investitorom. Kada smo konačno dočekali da i ta točka dođe na dnevni red, načelnik se izuzeo iz rasprave radi navodnog postojanja kaznene prijave protiv njega, a tišnjanski vijećnici Pavlov i Grubišić zajedno s predsjednikom vijeća su iz nepoznatih razloga privremeno napustili sjednicu</w:t>
      </w:r>
      <w:r w:rsidR="005F75EA">
        <w:t>.</w:t>
      </w:r>
    </w:p>
    <w:p w:rsidR="005F75EA" w:rsidRDefault="00CE075C" w:rsidP="00552179">
      <w:pPr>
        <w:pStyle w:val="Bezproreda"/>
        <w:jc w:val="both"/>
      </w:pPr>
      <w:r>
        <w:t>Unatoč optužbama želimo naglasiti da kaznenu prijavu protiv načelnika Klarina radi sklapanja štetnog ugovora do sada nismo podnijeli jer smo se nadali da će nam upravo na sjednici vijeća moći objasniti niz nedoumica i dati odgovore na pitanja</w:t>
      </w:r>
      <w:r w:rsidR="00FF3837">
        <w:t xml:space="preserve"> kao što je pitanje zašto se omogućilo da ruski investitor nema obvezu početka izgradnje hotela dok ne dobije koncesiju na plažu i sportsko-rekreacijsku zonu, po čemu se može steći dojam  da je osnovna svrha ugovora koncesija, a ne izgradnja hotela? </w:t>
      </w:r>
    </w:p>
    <w:p w:rsidR="005F75EA" w:rsidRDefault="00FF3837" w:rsidP="00552179">
      <w:pPr>
        <w:pStyle w:val="Bezproreda"/>
        <w:jc w:val="both"/>
      </w:pPr>
      <w:r>
        <w:t>Z</w:t>
      </w:r>
      <w:r w:rsidR="005F75EA">
        <w:t xml:space="preserve">ašto se, unatoč upozoravanjima, </w:t>
      </w:r>
      <w:r>
        <w:t xml:space="preserve">nije naveo rok od 5 godina </w:t>
      </w:r>
      <w:r w:rsidR="005F75EA">
        <w:t>u kojem se</w:t>
      </w:r>
      <w:r>
        <w:t xml:space="preserve"> mora izgraditi hotelski kompleks, kako stoji u Odluci o prodaji i raspisivanju natječaja</w:t>
      </w:r>
      <w:r w:rsidR="005F75EA">
        <w:t>,</w:t>
      </w:r>
      <w:r>
        <w:t xml:space="preserve"> nego je taj rok od 5 godina postavljen samo za početak izgradnje, dok konačan rok izgradnje ne postoji? </w:t>
      </w:r>
    </w:p>
    <w:p w:rsidR="00552179" w:rsidRDefault="00FF3837" w:rsidP="00552179">
      <w:pPr>
        <w:pStyle w:val="Bezproreda"/>
        <w:jc w:val="both"/>
      </w:pPr>
      <w:r>
        <w:t>S obzirom da nismo dobili odgovore na ova pitanja te da su naša pitanja nazvana političkim i iskonstruiranim, naša je odluka da kao vijećnici općinskog vijeća ipak podnesemo kaznenu prijavu Uskoku protiv načelnika Ivana Klarina radi prekorač</w:t>
      </w:r>
      <w:r w:rsidR="00552179">
        <w:t>enja te</w:t>
      </w:r>
      <w:r>
        <w:t xml:space="preserve"> zlouporabe položaja i ovlasti</w:t>
      </w:r>
      <w:r w:rsidR="00552179">
        <w:t xml:space="preserve"> i nanošenja štete općini Tisno u vidu propuštanja zaštite njenih interesa.</w:t>
      </w:r>
    </w:p>
    <w:p w:rsidR="00403C73" w:rsidRDefault="00403C73" w:rsidP="00403C73">
      <w:pPr>
        <w:pStyle w:val="Bezproreda"/>
        <w:jc w:val="both"/>
      </w:pPr>
      <w:r>
        <w:t xml:space="preserve">Smatramo da su optužbe o našem radu kao  politički iskonstruiranom besmislene jer je dovoljno </w:t>
      </w:r>
      <w:r w:rsidR="006942F5">
        <w:t>usporediti</w:t>
      </w:r>
      <w:r>
        <w:t xml:space="preserve"> </w:t>
      </w:r>
      <w:r w:rsidR="006942F5">
        <w:t>za koliko smo prijedloga</w:t>
      </w:r>
      <w:r>
        <w:t xml:space="preserve"> u petak glasali jednoglasno, a koliko je naših prijedloga prihvaćeno ili uopće o njima raspravljano.</w:t>
      </w:r>
    </w:p>
    <w:p w:rsidR="00CE075C" w:rsidRDefault="006942F5" w:rsidP="00552179">
      <w:pPr>
        <w:pStyle w:val="Bezproreda"/>
        <w:jc w:val="both"/>
      </w:pPr>
      <w:r>
        <w:t>Unatoč svemu, m</w:t>
      </w:r>
      <w:r w:rsidR="00403C73">
        <w:t xml:space="preserve">i ćemo se truditi i dalje te ćemo postavljati prijedloge i pitanja </w:t>
      </w:r>
      <w:r w:rsidR="00552179">
        <w:t xml:space="preserve">jer smatramo da bi za našu općinu i za medije trebalo biti puno </w:t>
      </w:r>
      <w:r w:rsidR="005F75EA">
        <w:t xml:space="preserve">važnije gdje ide naš novac nego slobodne aktivnosti </w:t>
      </w:r>
      <w:r w:rsidR="00552179">
        <w:t>koje</w:t>
      </w:r>
      <w:r w:rsidR="005F75EA">
        <w:t xml:space="preserve"> naš načelnik ima u svom kokošinjcu.</w:t>
      </w:r>
    </w:p>
    <w:p w:rsidR="00403C73" w:rsidRDefault="00403C73" w:rsidP="00552179">
      <w:pPr>
        <w:pStyle w:val="Bezproreda"/>
        <w:jc w:val="both"/>
      </w:pPr>
    </w:p>
    <w:p w:rsidR="00403C73" w:rsidRDefault="00403C73" w:rsidP="00552179">
      <w:pPr>
        <w:pStyle w:val="Bezproreda"/>
        <w:jc w:val="both"/>
      </w:pPr>
    </w:p>
    <w:p w:rsidR="00403C73" w:rsidRDefault="00403C73" w:rsidP="00552179">
      <w:pPr>
        <w:pStyle w:val="Bezproreda"/>
        <w:jc w:val="both"/>
      </w:pPr>
      <w:r>
        <w:tab/>
      </w:r>
      <w:r>
        <w:tab/>
      </w:r>
      <w:r>
        <w:tab/>
      </w:r>
      <w:r>
        <w:tab/>
      </w:r>
      <w:r>
        <w:tab/>
      </w:r>
      <w:r>
        <w:tab/>
      </w:r>
      <w:r>
        <w:tab/>
        <w:t xml:space="preserve">Vijećnici HDZ-a Općinskog vijeća općine Tisno </w:t>
      </w:r>
    </w:p>
    <w:p w:rsidR="004554AD" w:rsidRDefault="00CE075C" w:rsidP="004554AD">
      <w:pPr>
        <w:pStyle w:val="Bezproreda"/>
      </w:pPr>
      <w:r>
        <w:t xml:space="preserve"> </w:t>
      </w:r>
      <w:r w:rsidR="004554AD">
        <w:t xml:space="preserve"> </w:t>
      </w:r>
    </w:p>
    <w:sectPr w:rsidR="00455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AD"/>
    <w:rsid w:val="00403C73"/>
    <w:rsid w:val="004554AD"/>
    <w:rsid w:val="00552179"/>
    <w:rsid w:val="005F75EA"/>
    <w:rsid w:val="006942F5"/>
    <w:rsid w:val="009A1F4D"/>
    <w:rsid w:val="00A93939"/>
    <w:rsid w:val="00CE075C"/>
    <w:rsid w:val="00FF38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554AD"/>
    <w:pPr>
      <w:spacing w:after="0" w:line="240" w:lineRule="auto"/>
    </w:pPr>
  </w:style>
  <w:style w:type="paragraph" w:styleId="Tekstbalonia">
    <w:name w:val="Balloon Text"/>
    <w:basedOn w:val="Normal"/>
    <w:link w:val="TekstbaloniaChar"/>
    <w:uiPriority w:val="99"/>
    <w:semiHidden/>
    <w:unhideWhenUsed/>
    <w:rsid w:val="005F75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75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554AD"/>
    <w:pPr>
      <w:spacing w:after="0" w:line="240" w:lineRule="auto"/>
    </w:pPr>
  </w:style>
  <w:style w:type="paragraph" w:styleId="Tekstbalonia">
    <w:name w:val="Balloon Text"/>
    <w:basedOn w:val="Normal"/>
    <w:link w:val="TekstbaloniaChar"/>
    <w:uiPriority w:val="99"/>
    <w:semiHidden/>
    <w:unhideWhenUsed/>
    <w:rsid w:val="005F75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7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36AE-EC16-4813-A69E-FE352E3B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2</cp:revision>
  <cp:lastPrinted>2015-05-25T07:23:00Z</cp:lastPrinted>
  <dcterms:created xsi:type="dcterms:W3CDTF">2015-05-25T08:50:00Z</dcterms:created>
  <dcterms:modified xsi:type="dcterms:W3CDTF">2015-05-25T08:50:00Z</dcterms:modified>
</cp:coreProperties>
</file>